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F9" w:rsidRPr="008639F9" w:rsidRDefault="008639F9" w:rsidP="008639F9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bookmarkStart w:id="0" w:name="_GoBack"/>
      <w:bookmarkEnd w:id="0"/>
      <w:proofErr w:type="spellStart"/>
      <w:r w:rsidRPr="008639F9">
        <w:rPr>
          <w:rFonts w:ascii="Times New Roman" w:hAnsi="Times New Roman" w:cs="Times New Roman"/>
          <w:b/>
          <w:color w:val="FF0000"/>
          <w:sz w:val="36"/>
          <w:szCs w:val="28"/>
        </w:rPr>
        <w:t>Chọn</w:t>
      </w:r>
      <w:proofErr w:type="spellEnd"/>
      <w:r w:rsidRPr="008639F9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b/>
          <w:color w:val="FF0000"/>
          <w:sz w:val="36"/>
          <w:szCs w:val="28"/>
        </w:rPr>
        <w:t>nghề</w:t>
      </w:r>
      <w:proofErr w:type="spellEnd"/>
      <w:r w:rsidRPr="008639F9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proofErr w:type="spellStart"/>
      <w:proofErr w:type="gramStart"/>
      <w:r w:rsidRPr="008639F9">
        <w:rPr>
          <w:rFonts w:ascii="Times New Roman" w:hAnsi="Times New Roman" w:cs="Times New Roman"/>
          <w:b/>
          <w:color w:val="FF0000"/>
          <w:sz w:val="36"/>
          <w:szCs w:val="28"/>
        </w:rPr>
        <w:t>theo</w:t>
      </w:r>
      <w:proofErr w:type="spellEnd"/>
      <w:proofErr w:type="gramEnd"/>
      <w:r w:rsidRPr="008639F9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b/>
          <w:color w:val="FF0000"/>
          <w:sz w:val="36"/>
          <w:szCs w:val="28"/>
        </w:rPr>
        <w:t>tính</w:t>
      </w:r>
      <w:proofErr w:type="spellEnd"/>
      <w:r w:rsidRPr="008639F9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b/>
          <w:color w:val="FF0000"/>
          <w:sz w:val="36"/>
          <w:szCs w:val="28"/>
        </w:rPr>
        <w:t>cách</w:t>
      </w:r>
      <w:proofErr w:type="spellEnd"/>
    </w:p>
    <w:p w:rsidR="008639F9" w:rsidRPr="008639F9" w:rsidRDefault="008639F9" w:rsidP="008639F9">
      <w:pPr>
        <w:rPr>
          <w:rFonts w:ascii="Times New Roman" w:hAnsi="Times New Roman" w:cs="Times New Roman"/>
          <w:sz w:val="28"/>
          <w:szCs w:val="28"/>
        </w:rPr>
      </w:pPr>
    </w:p>
    <w:p w:rsidR="008639F9" w:rsidRPr="008639F9" w:rsidRDefault="008639F9" w:rsidP="008639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>:</w:t>
      </w:r>
    </w:p>
    <w:p w:rsidR="008639F9" w:rsidRPr="008639F9" w:rsidRDefault="008639F9" w:rsidP="008639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39F9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8639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b/>
          <w:sz w:val="28"/>
          <w:szCs w:val="28"/>
        </w:rPr>
        <w:t>ngoại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khuynh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xu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mạo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>.</w:t>
      </w:r>
    </w:p>
    <w:p w:rsidR="008639F9" w:rsidRPr="008639F9" w:rsidRDefault="008639F9" w:rsidP="008639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39F9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8639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khuynh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hẹp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tĩnh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trầm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tĩnh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ngờ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>.</w:t>
      </w:r>
    </w:p>
    <w:p w:rsidR="008639F9" w:rsidRPr="008639F9" w:rsidRDefault="008639F9" w:rsidP="008639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qua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hợt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ôm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đồm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proofErr w:type="gram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39F9" w:rsidRPr="008639F9" w:rsidRDefault="008639F9" w:rsidP="008639F9">
      <w:pPr>
        <w:rPr>
          <w:rFonts w:ascii="Times New Roman" w:hAnsi="Times New Roman" w:cs="Times New Roman"/>
          <w:sz w:val="28"/>
          <w:szCs w:val="28"/>
        </w:rPr>
      </w:pPr>
      <w:r w:rsidRPr="008639F9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neurotism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ghen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nhạy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trầm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tĩnh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tĩnh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stress.</w:t>
      </w:r>
      <w:proofErr w:type="gram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39F9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neurotism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nhạy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bụng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39F9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39F9">
        <w:rPr>
          <w:rFonts w:ascii="Times New Roman" w:hAnsi="Times New Roman" w:cs="Times New Roman"/>
          <w:sz w:val="28"/>
          <w:szCs w:val="28"/>
        </w:rPr>
        <w:t>vĩ</w:t>
      </w:r>
      <w:proofErr w:type="spellEnd"/>
      <w:proofErr w:type="gram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chạm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639F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dày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>”.</w:t>
      </w:r>
      <w:proofErr w:type="gram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lastRenderedPageBreak/>
        <w:t>lời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ý hay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kháy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trán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639F9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39F9" w:rsidRPr="008639F9" w:rsidRDefault="008639F9" w:rsidP="008639F9">
      <w:pPr>
        <w:rPr>
          <w:rFonts w:ascii="Times New Roman" w:hAnsi="Times New Roman" w:cs="Times New Roman"/>
          <w:sz w:val="28"/>
          <w:szCs w:val="28"/>
        </w:rPr>
      </w:pPr>
    </w:p>
    <w:p w:rsidR="008639F9" w:rsidRPr="008639F9" w:rsidRDefault="008639F9" w:rsidP="008639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>:</w:t>
      </w:r>
    </w:p>
    <w:p w:rsidR="008639F9" w:rsidRPr="008639F9" w:rsidRDefault="008639F9" w:rsidP="008639F9">
      <w:pPr>
        <w:rPr>
          <w:rFonts w:ascii="Times New Roman" w:hAnsi="Times New Roman" w:cs="Times New Roman"/>
          <w:sz w:val="28"/>
          <w:szCs w:val="28"/>
        </w:rPr>
      </w:pPr>
    </w:p>
    <w:p w:rsidR="008639F9" w:rsidRPr="008639F9" w:rsidRDefault="008639F9" w:rsidP="008639F9">
      <w:pPr>
        <w:rPr>
          <w:rFonts w:ascii="Times New Roman" w:hAnsi="Times New Roman" w:cs="Times New Roman"/>
          <w:sz w:val="28"/>
          <w:szCs w:val="28"/>
        </w:rPr>
      </w:pPr>
      <w:r w:rsidRPr="008639F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đằng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39F9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>….</w:t>
      </w:r>
    </w:p>
    <w:p w:rsidR="008639F9" w:rsidRPr="008639F9" w:rsidRDefault="008639F9" w:rsidP="008639F9">
      <w:pPr>
        <w:rPr>
          <w:rFonts w:ascii="Times New Roman" w:hAnsi="Times New Roman" w:cs="Times New Roman"/>
          <w:sz w:val="28"/>
          <w:szCs w:val="28"/>
        </w:rPr>
      </w:pPr>
    </w:p>
    <w:p w:rsidR="008639F9" w:rsidRPr="008639F9" w:rsidRDefault="008639F9" w:rsidP="008639F9">
      <w:pPr>
        <w:rPr>
          <w:rFonts w:ascii="Times New Roman" w:hAnsi="Times New Roman" w:cs="Times New Roman"/>
          <w:sz w:val="28"/>
          <w:szCs w:val="28"/>
        </w:rPr>
      </w:pPr>
      <w:r w:rsidRPr="008639F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xế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proofErr w:type="gramStart"/>
      <w:r w:rsidRPr="008639F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buồn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bực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lầm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hóc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>.</w:t>
      </w:r>
    </w:p>
    <w:p w:rsidR="008639F9" w:rsidRPr="008639F9" w:rsidRDefault="008639F9" w:rsidP="008639F9">
      <w:pPr>
        <w:rPr>
          <w:rFonts w:ascii="Times New Roman" w:hAnsi="Times New Roman" w:cs="Times New Roman"/>
          <w:sz w:val="28"/>
          <w:szCs w:val="28"/>
        </w:rPr>
      </w:pPr>
    </w:p>
    <w:p w:rsidR="008639F9" w:rsidRPr="008639F9" w:rsidRDefault="008639F9" w:rsidP="008639F9">
      <w:pPr>
        <w:rPr>
          <w:rFonts w:ascii="Times New Roman" w:hAnsi="Times New Roman" w:cs="Times New Roman"/>
          <w:sz w:val="28"/>
          <w:szCs w:val="28"/>
        </w:rPr>
      </w:pPr>
      <w:r w:rsidRPr="008639F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>…)</w:t>
      </w:r>
    </w:p>
    <w:p w:rsidR="008639F9" w:rsidRPr="008639F9" w:rsidRDefault="008639F9" w:rsidP="008639F9">
      <w:pPr>
        <w:rPr>
          <w:rFonts w:ascii="Times New Roman" w:hAnsi="Times New Roman" w:cs="Times New Roman"/>
          <w:sz w:val="28"/>
          <w:szCs w:val="28"/>
        </w:rPr>
      </w:pPr>
    </w:p>
    <w:p w:rsidR="008639F9" w:rsidRPr="008639F9" w:rsidRDefault="008639F9" w:rsidP="008639F9">
      <w:pPr>
        <w:rPr>
          <w:rFonts w:ascii="Times New Roman" w:hAnsi="Times New Roman" w:cs="Times New Roman"/>
          <w:sz w:val="28"/>
          <w:szCs w:val="28"/>
        </w:rPr>
      </w:pPr>
      <w:r w:rsidRPr="008639F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639F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39F9" w:rsidRPr="008639F9" w:rsidRDefault="008639F9" w:rsidP="008639F9">
      <w:pPr>
        <w:rPr>
          <w:rFonts w:ascii="Times New Roman" w:hAnsi="Times New Roman" w:cs="Times New Roman"/>
          <w:sz w:val="28"/>
          <w:szCs w:val="28"/>
        </w:rPr>
      </w:pPr>
    </w:p>
    <w:p w:rsidR="008639F9" w:rsidRPr="008639F9" w:rsidRDefault="008639F9" w:rsidP="008639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39F9">
        <w:rPr>
          <w:rFonts w:ascii="Times New Roman" w:hAnsi="Times New Roman" w:cs="Times New Roman"/>
          <w:sz w:val="28"/>
          <w:szCs w:val="28"/>
        </w:rPr>
        <w:lastRenderedPageBreak/>
        <w:t>Dù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đừng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vội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đừng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kìm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hãm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căng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9F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9F9" w:rsidRPr="008639F9" w:rsidRDefault="008639F9" w:rsidP="008639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39F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8639F9">
        <w:rPr>
          <w:rFonts w:ascii="Times New Roman" w:hAnsi="Times New Roman" w:cs="Times New Roman"/>
          <w:sz w:val="28"/>
          <w:szCs w:val="28"/>
        </w:rPr>
        <w:t>: Moving up</w:t>
      </w:r>
    </w:p>
    <w:p w:rsidR="008639F9" w:rsidRPr="008639F9" w:rsidRDefault="008639F9" w:rsidP="008639F9">
      <w:pPr>
        <w:rPr>
          <w:rFonts w:ascii="Times New Roman" w:hAnsi="Times New Roman" w:cs="Times New Roman"/>
          <w:sz w:val="28"/>
          <w:szCs w:val="28"/>
        </w:rPr>
      </w:pPr>
      <w:r w:rsidRPr="00863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0DD" w:rsidRPr="008639F9" w:rsidRDefault="00F040DD">
      <w:pPr>
        <w:rPr>
          <w:rFonts w:ascii="Times New Roman" w:hAnsi="Times New Roman" w:cs="Times New Roman"/>
          <w:sz w:val="28"/>
          <w:szCs w:val="28"/>
        </w:rPr>
      </w:pPr>
    </w:p>
    <w:sectPr w:rsidR="00F040DD" w:rsidRPr="00863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F9"/>
    <w:rsid w:val="008639F9"/>
    <w:rsid w:val="00F0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2020-02-12T14:35:00Z</dcterms:created>
  <dcterms:modified xsi:type="dcterms:W3CDTF">2020-02-12T14:37:00Z</dcterms:modified>
</cp:coreProperties>
</file>